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1FF9" w:rsidRDefault="00406ED1">
      <w:pPr>
        <w:rPr>
          <w:sz w:val="36"/>
          <w:szCs w:val="36"/>
          <w:u w:val="single"/>
        </w:rPr>
      </w:pPr>
      <w:r w:rsidRPr="00406ED1">
        <w:rPr>
          <w:sz w:val="36"/>
          <w:szCs w:val="36"/>
          <w:u w:val="single"/>
        </w:rPr>
        <w:t>Tuesday 2</w:t>
      </w:r>
      <w:r w:rsidRPr="00406ED1">
        <w:rPr>
          <w:sz w:val="36"/>
          <w:szCs w:val="36"/>
          <w:u w:val="single"/>
          <w:vertAlign w:val="superscript"/>
        </w:rPr>
        <w:t>nd</w:t>
      </w:r>
      <w:r w:rsidRPr="00406ED1">
        <w:rPr>
          <w:sz w:val="36"/>
          <w:szCs w:val="36"/>
          <w:u w:val="single"/>
        </w:rPr>
        <w:t xml:space="preserve"> June</w:t>
      </w:r>
    </w:p>
    <w:p w:rsidR="00406ED1" w:rsidRDefault="00406ED1">
      <w:pPr>
        <w:rPr>
          <w:sz w:val="36"/>
          <w:szCs w:val="36"/>
          <w:u w:val="single"/>
        </w:rPr>
      </w:pPr>
    </w:p>
    <w:p w:rsidR="00406ED1" w:rsidRDefault="00406ED1">
      <w:pPr>
        <w:rPr>
          <w:sz w:val="36"/>
          <w:szCs w:val="36"/>
          <w:u w:val="single"/>
        </w:rPr>
      </w:pPr>
      <w:r w:rsidRPr="00406ED1">
        <w:rPr>
          <w:sz w:val="36"/>
          <w:szCs w:val="36"/>
          <w:u w:val="single"/>
        </w:rPr>
        <w:drawing>
          <wp:inline distT="0" distB="0" distL="0" distR="0" wp14:anchorId="13212C82" wp14:editId="127095DC">
            <wp:extent cx="6249272" cy="462979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49272" cy="4629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6ED1" w:rsidRDefault="00406ED1">
      <w:pPr>
        <w:rPr>
          <w:sz w:val="36"/>
          <w:szCs w:val="36"/>
          <w:u w:val="single"/>
        </w:rPr>
      </w:pPr>
    </w:p>
    <w:p w:rsidR="00406ED1" w:rsidRDefault="00406ED1">
      <w:pPr>
        <w:rPr>
          <w:sz w:val="36"/>
          <w:szCs w:val="36"/>
          <w:u w:val="single"/>
        </w:rPr>
      </w:pPr>
    </w:p>
    <w:p w:rsidR="00406ED1" w:rsidRDefault="00406ED1">
      <w:pPr>
        <w:rPr>
          <w:sz w:val="36"/>
          <w:szCs w:val="36"/>
          <w:u w:val="single"/>
        </w:rPr>
      </w:pPr>
    </w:p>
    <w:p w:rsidR="00406ED1" w:rsidRDefault="00406ED1">
      <w:pPr>
        <w:rPr>
          <w:sz w:val="36"/>
          <w:szCs w:val="36"/>
          <w:u w:val="single"/>
        </w:rPr>
      </w:pPr>
    </w:p>
    <w:p w:rsidR="00406ED1" w:rsidRDefault="00406ED1">
      <w:pPr>
        <w:rPr>
          <w:sz w:val="36"/>
          <w:szCs w:val="36"/>
          <w:u w:val="single"/>
        </w:rPr>
      </w:pPr>
    </w:p>
    <w:p w:rsidR="00406ED1" w:rsidRDefault="00406ED1">
      <w:pPr>
        <w:rPr>
          <w:sz w:val="36"/>
          <w:szCs w:val="36"/>
          <w:u w:val="single"/>
        </w:rPr>
      </w:pPr>
    </w:p>
    <w:p w:rsidR="00406ED1" w:rsidRDefault="00406ED1">
      <w:pPr>
        <w:rPr>
          <w:sz w:val="36"/>
          <w:szCs w:val="36"/>
          <w:u w:val="single"/>
        </w:rPr>
      </w:pPr>
    </w:p>
    <w:p w:rsidR="00406ED1" w:rsidRDefault="00406ED1">
      <w:pPr>
        <w:rPr>
          <w:sz w:val="36"/>
          <w:szCs w:val="36"/>
          <w:u w:val="single"/>
        </w:rPr>
      </w:pPr>
    </w:p>
    <w:p w:rsidR="00406ED1" w:rsidRDefault="00406ED1">
      <w:pPr>
        <w:rPr>
          <w:sz w:val="36"/>
          <w:szCs w:val="36"/>
          <w:u w:val="single"/>
        </w:rPr>
      </w:pPr>
    </w:p>
    <w:p w:rsidR="00406ED1" w:rsidRDefault="00406ED1">
      <w:pPr>
        <w:rPr>
          <w:sz w:val="36"/>
          <w:szCs w:val="36"/>
          <w:u w:val="single"/>
        </w:rPr>
      </w:pPr>
    </w:p>
    <w:p w:rsidR="00406ED1" w:rsidRDefault="00BD0837">
      <w:pPr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lastRenderedPageBreak/>
        <w:t>Read aloud, think aloud</w:t>
      </w:r>
    </w:p>
    <w:p w:rsidR="00BD0837" w:rsidRDefault="00BD0837">
      <w:pPr>
        <w:rPr>
          <w:sz w:val="36"/>
          <w:szCs w:val="36"/>
          <w:u w:val="single"/>
        </w:rPr>
      </w:pPr>
    </w:p>
    <w:p w:rsidR="00BD0837" w:rsidRDefault="00BD0837" w:rsidP="00BD0837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 Replace slipped in the first line with a synonym</w:t>
      </w:r>
    </w:p>
    <w:p w:rsidR="00BD0837" w:rsidRDefault="00BD0837" w:rsidP="00BD0837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Line 2 – why are they dancing?</w:t>
      </w:r>
    </w:p>
    <w:p w:rsidR="00BD0837" w:rsidRDefault="00BD0837" w:rsidP="00BD0837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Draw the laughter-silvered wings</w:t>
      </w:r>
    </w:p>
    <w:p w:rsidR="00BD0837" w:rsidRDefault="00BD0837" w:rsidP="00BD0837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Which direction is sunward?  Write a synonym</w:t>
      </w:r>
    </w:p>
    <w:p w:rsidR="00BD0837" w:rsidRDefault="00BD0837" w:rsidP="00BD0837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Draw the sun-split clouds</w:t>
      </w:r>
    </w:p>
    <w:p w:rsidR="00BD0837" w:rsidRDefault="00BD0837" w:rsidP="00BD0837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Which are the verbs in line 5 – either underline or write them down (You have not dreamed ….)</w:t>
      </w:r>
    </w:p>
    <w:p w:rsidR="00BD0837" w:rsidRDefault="00BD0837" w:rsidP="00BD0837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Identify the figurative language used in line 6 (High in the sunlit…)</w:t>
      </w:r>
    </w:p>
    <w:p w:rsidR="00BD0837" w:rsidRDefault="00BD0837" w:rsidP="00BD0837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Replace shouting (I’ve chased the shouting wind…)</w:t>
      </w:r>
    </w:p>
    <w:p w:rsidR="00BD0837" w:rsidRDefault="00BD0837" w:rsidP="00BD0837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Draw the craft</w:t>
      </w:r>
    </w:p>
    <w:p w:rsidR="00BD0837" w:rsidRDefault="00BD0837" w:rsidP="00BD0837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‘Up, up the long, delirious, burning blue’ – what is this describing?</w:t>
      </w:r>
    </w:p>
    <w:p w:rsidR="00BD0837" w:rsidRDefault="00BD0837" w:rsidP="00BD0837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‘Where never lark or even eagle flew’ – write a synonym for flew</w:t>
      </w:r>
    </w:p>
    <w:p w:rsidR="00BD0837" w:rsidRDefault="00BD0837" w:rsidP="00BD0837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‘The high </w:t>
      </w:r>
      <w:proofErr w:type="spellStart"/>
      <w:r>
        <w:rPr>
          <w:sz w:val="36"/>
          <w:szCs w:val="36"/>
        </w:rPr>
        <w:t>untresp</w:t>
      </w:r>
      <w:bookmarkStart w:id="0" w:name="_GoBack"/>
      <w:bookmarkEnd w:id="0"/>
      <w:r>
        <w:rPr>
          <w:sz w:val="36"/>
          <w:szCs w:val="36"/>
        </w:rPr>
        <w:t>assed</w:t>
      </w:r>
      <w:proofErr w:type="spellEnd"/>
      <w:r>
        <w:rPr>
          <w:sz w:val="36"/>
          <w:szCs w:val="36"/>
        </w:rPr>
        <w:t xml:space="preserve"> sanctity of space,’ – identify the suffix and prefix of the verb</w:t>
      </w:r>
    </w:p>
    <w:p w:rsidR="00BD0837" w:rsidRPr="00BD0837" w:rsidRDefault="00BD0837" w:rsidP="00BD0837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Write a suitable title for the poem.</w:t>
      </w:r>
    </w:p>
    <w:sectPr w:rsidR="00BD0837" w:rsidRPr="00BD0837" w:rsidSect="00406ED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73D99"/>
    <w:multiLevelType w:val="hybridMultilevel"/>
    <w:tmpl w:val="37E849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ED1"/>
    <w:rsid w:val="00087397"/>
    <w:rsid w:val="00406ED1"/>
    <w:rsid w:val="006C2669"/>
    <w:rsid w:val="00BD0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A1788"/>
  <w15:chartTrackingRefBased/>
  <w15:docId w15:val="{73E7A47E-8BA4-425A-9D51-128BB5CA9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08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Merdon Junior School</dc:creator>
  <cp:keywords/>
  <dc:description/>
  <cp:lastModifiedBy>Merdon Junior School</cp:lastModifiedBy>
  <cp:revision>1</cp:revision>
  <dcterms:created xsi:type="dcterms:W3CDTF">2020-05-25T10:45:00Z</dcterms:created>
  <dcterms:modified xsi:type="dcterms:W3CDTF">2020-05-25T11:45:00Z</dcterms:modified>
</cp:coreProperties>
</file>