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Writing Week 3, Activity 5</w:t>
      </w:r>
    </w:p>
    <w:p w:rsidR="00000000" w:rsidDel="00000000" w:rsidP="00000000" w:rsidRDefault="00000000" w:rsidRPr="00000000" w14:paraId="00000002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Now you have listened to chapter 2, read the extract below and complete the activity: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88" w:lineRule="auto"/>
        <w:rPr>
          <w:sz w:val="29"/>
          <w:szCs w:val="29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-285749</wp:posOffset>
            </wp:positionH>
            <wp:positionV relativeFrom="paragraph">
              <wp:posOffset>76200</wp:posOffset>
            </wp:positionV>
            <wp:extent cx="6674895" cy="1905000"/>
            <wp:effectExtent b="0" l="0" r="0" t="0"/>
            <wp:wrapSquare wrapText="bothSides" distB="0" distT="0" distL="0" distR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74895" cy="1905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7">
      <w:pPr>
        <w:spacing w:line="288" w:lineRule="auto"/>
        <w:rPr>
          <w:sz w:val="29"/>
          <w:szCs w:val="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88" w:lineRule="auto"/>
        <w:rPr>
          <w:sz w:val="29"/>
          <w:szCs w:val="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88" w:lineRule="auto"/>
        <w:rPr>
          <w:sz w:val="29"/>
          <w:szCs w:val="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88" w:lineRule="auto"/>
        <w:rPr>
          <w:sz w:val="29"/>
          <w:szCs w:val="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88" w:lineRule="auto"/>
        <w:rPr>
          <w:sz w:val="29"/>
          <w:szCs w:val="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88" w:lineRule="auto"/>
        <w:rPr>
          <w:sz w:val="29"/>
          <w:szCs w:val="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88" w:lineRule="auto"/>
        <w:rPr>
          <w:sz w:val="29"/>
          <w:szCs w:val="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88" w:lineRule="auto"/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88" w:lineRule="auto"/>
        <w:ind w:left="720" w:hanging="360"/>
        <w:rPr/>
      </w:pPr>
      <w:r w:rsidDel="00000000" w:rsidR="00000000" w:rsidRPr="00000000">
        <w:rPr>
          <w:rtl w:val="0"/>
        </w:rPr>
        <w:t xml:space="preserve">Highlight the sweets in the passage.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88" w:lineRule="auto"/>
        <w:ind w:left="720" w:hanging="360"/>
        <w:rPr/>
      </w:pPr>
      <w:r w:rsidDel="00000000" w:rsidR="00000000" w:rsidRPr="00000000">
        <w:rPr>
          <w:rtl w:val="0"/>
        </w:rPr>
        <w:t xml:space="preserve">Complete the table - use the letter clues to help you (check the sweets you have highlighted!)</w:t>
      </w:r>
    </w:p>
    <w:p w:rsidR="00000000" w:rsidDel="00000000" w:rsidP="00000000" w:rsidRDefault="00000000" w:rsidRPr="00000000" w14:paraId="00000011">
      <w:pPr>
        <w:spacing w:after="160" w:line="259" w:lineRule="auto"/>
        <w:rPr>
          <w:rFonts w:ascii="Calibri" w:cs="Calibri" w:eastAsia="Calibri" w:hAnsi="Calibri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783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50"/>
        <w:gridCol w:w="7125"/>
        <w:gridCol w:w="2254"/>
        <w:gridCol w:w="2254"/>
        <w:tblGridChange w:id="0">
          <w:tblGrid>
            <w:gridCol w:w="3150"/>
            <w:gridCol w:w="7125"/>
            <w:gridCol w:w="2254"/>
            <w:gridCol w:w="2254"/>
          </w:tblGrid>
        </w:tblGridChange>
      </w:tblGrid>
      <w:tr>
        <w:trPr>
          <w:trHeight w:val="300" w:hRule="atLeast"/>
        </w:trPr>
        <w:tc>
          <w:tcPr/>
          <w:p w:rsidR="00000000" w:rsidDel="00000000" w:rsidP="00000000" w:rsidRDefault="00000000" w:rsidRPr="00000000" w14:paraId="00000012">
            <w:pPr>
              <w:spacing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Mr Willy Wonka’s sweets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Description</w:t>
            </w:r>
          </w:p>
        </w:tc>
      </w:tr>
      <w:tr>
        <w:trPr>
          <w:trHeight w:val="471" w:hRule="atLeast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Marshmallow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taste -violets</w:t>
            </w:r>
          </w:p>
        </w:tc>
      </w:tr>
      <w:tr>
        <w:trPr>
          <w:trHeight w:val="471" w:hRule="atLeast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</w:t>
            </w:r>
          </w:p>
        </w:tc>
        <w:tc>
          <w:tcPr/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71" w:hRule="atLeast"/>
        </w:trPr>
        <w:tc>
          <w:tcP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F                   S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71" w:hRule="atLeast"/>
        </w:trPr>
        <w:tc>
          <w:tcPr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                        G</w:t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71" w:hRule="atLeast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                       B</w:t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71" w:hRule="atLeast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B                    E</w:t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spacing w:after="160" w:line="259" w:lineRule="auto"/>
        <w:rPr>
          <w:sz w:val="29"/>
          <w:szCs w:val="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line="288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Now, complete this table with your own sweets:</w:t>
      </w:r>
    </w:p>
    <w:p w:rsidR="00000000" w:rsidDel="00000000" w:rsidP="00000000" w:rsidRDefault="00000000" w:rsidRPr="00000000" w14:paraId="00000022">
      <w:pPr>
        <w:spacing w:line="288" w:lineRule="auto"/>
        <w:rPr>
          <w:sz w:val="29"/>
          <w:szCs w:val="29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200.0" w:type="dxa"/>
        <w:jc w:val="left"/>
        <w:tblInd w:w="100.0" w:type="pct"/>
        <w:tblLayout w:type="fixed"/>
        <w:tblLook w:val="0600"/>
      </w:tblPr>
      <w:tblGrid>
        <w:gridCol w:w="3135"/>
        <w:gridCol w:w="7065"/>
        <w:tblGridChange w:id="0">
          <w:tblGrid>
            <w:gridCol w:w="3135"/>
            <w:gridCol w:w="7065"/>
          </w:tblGrid>
        </w:tblGridChange>
      </w:tblGrid>
      <w:tr>
        <w:trPr>
          <w:trHeight w:val="5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line="288" w:lineRule="auto"/>
              <w:ind w:left="-100" w:firstLine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Sweets I will choose</w:t>
            </w:r>
          </w:p>
          <w:p w:rsidR="00000000" w:rsidDel="00000000" w:rsidP="00000000" w:rsidRDefault="00000000" w:rsidRPr="00000000" w14:paraId="00000024">
            <w:pPr>
              <w:spacing w:line="288" w:lineRule="auto"/>
              <w:ind w:left="-100" w:firstLine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(Different to Willy Wonka’s)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line="288" w:lineRule="auto"/>
              <w:ind w:left="-100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rtl w:val="0"/>
              </w:rPr>
              <w:t xml:space="preserve">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Description</w:t>
            </w:r>
          </w:p>
        </w:tc>
      </w:tr>
      <w:tr>
        <w:trPr>
          <w:trHeight w:val="46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line="288" w:lineRule="auto"/>
              <w:ind w:left="-10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Candy Canes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Striped red and white, explode into delicious sparks of candy in your mouth when bitten into.</w:t>
            </w:r>
          </w:p>
        </w:tc>
      </w:tr>
      <w:tr>
        <w:trPr>
          <w:trHeight w:val="46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line="288" w:lineRule="auto"/>
              <w:rPr>
                <w:sz w:val="29"/>
                <w:szCs w:val="2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line="288" w:lineRule="auto"/>
              <w:rPr>
                <w:sz w:val="29"/>
                <w:szCs w:val="29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6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line="288" w:lineRule="auto"/>
              <w:rPr>
                <w:sz w:val="29"/>
                <w:szCs w:val="2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line="288" w:lineRule="auto"/>
              <w:rPr>
                <w:sz w:val="29"/>
                <w:szCs w:val="29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6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line="288" w:lineRule="auto"/>
              <w:rPr>
                <w:sz w:val="29"/>
                <w:szCs w:val="2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line="288" w:lineRule="auto"/>
              <w:rPr>
                <w:sz w:val="29"/>
                <w:szCs w:val="29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6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line="288" w:lineRule="auto"/>
              <w:rPr>
                <w:sz w:val="29"/>
                <w:szCs w:val="2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line="288" w:lineRule="auto"/>
              <w:rPr>
                <w:sz w:val="29"/>
                <w:szCs w:val="29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6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line="288" w:lineRule="auto"/>
              <w:rPr>
                <w:sz w:val="29"/>
                <w:szCs w:val="2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line="288" w:lineRule="auto"/>
              <w:rPr>
                <w:sz w:val="29"/>
                <w:szCs w:val="29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spacing w:line="288" w:lineRule="auto"/>
        <w:rPr>
          <w:sz w:val="29"/>
          <w:szCs w:val="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88" w:lineRule="auto"/>
        <w:rPr/>
      </w:pPr>
      <w:r w:rsidDel="00000000" w:rsidR="00000000" w:rsidRPr="00000000">
        <w:rPr>
          <w:rtl w:val="0"/>
        </w:rPr>
        <w:t xml:space="preserve">Hint:  Think about what your sweets look and taste like, also what they might do...</w:t>
      </w:r>
    </w:p>
    <w:p w:rsidR="00000000" w:rsidDel="00000000" w:rsidP="00000000" w:rsidRDefault="00000000" w:rsidRPr="00000000" w14:paraId="00000034">
      <w:pPr>
        <w:spacing w:line="288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88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spacing w:line="288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Rewrite the extract with your own “sweet” ideas from the table.  </w:t>
      </w:r>
    </w:p>
    <w:p w:rsidR="00000000" w:rsidDel="00000000" w:rsidP="00000000" w:rsidRDefault="00000000" w:rsidRPr="00000000" w14:paraId="00000037">
      <w:pPr>
        <w:spacing w:line="288" w:lineRule="auto"/>
        <w:ind w:left="720" w:firstLine="0"/>
        <w:rPr/>
      </w:pPr>
      <w:r w:rsidDel="00000000" w:rsidR="00000000" w:rsidRPr="00000000">
        <w:rPr>
          <w:rtl w:val="0"/>
        </w:rPr>
        <w:t xml:space="preserve">You can use this writing frame to help if you would like or you could have a go at your own.</w:t>
      </w:r>
    </w:p>
    <w:p w:rsidR="00000000" w:rsidDel="00000000" w:rsidP="00000000" w:rsidRDefault="00000000" w:rsidRPr="00000000" w14:paraId="00000038">
      <w:pPr>
        <w:spacing w:line="288" w:lineRule="auto"/>
        <w:rPr>
          <w:sz w:val="29"/>
          <w:szCs w:val="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88" w:lineRule="auto"/>
        <w:rPr>
          <w:sz w:val="29"/>
          <w:szCs w:val="29"/>
        </w:rPr>
      </w:pPr>
      <w:r w:rsidDel="00000000" w:rsidR="00000000" w:rsidRPr="00000000">
        <w:rPr>
          <w:sz w:val="29"/>
          <w:szCs w:val="29"/>
          <w:rtl w:val="0"/>
        </w:rPr>
        <w:t xml:space="preserve">And then again,’ Grandpa Joe went on speaking ___________ so that Charlie ___________________, ‘Mr Willy Wonka can make ________________that ___________________________________, and _________________   __________________ that ______________________________________________________, and little __________________________________________ that _______________________________________________________. He can</w:t>
      </w:r>
    </w:p>
    <w:p w:rsidR="00000000" w:rsidDel="00000000" w:rsidP="00000000" w:rsidRDefault="00000000" w:rsidRPr="00000000" w14:paraId="0000003A">
      <w:pPr>
        <w:spacing w:line="288" w:lineRule="auto"/>
        <w:rPr>
          <w:sz w:val="29"/>
          <w:szCs w:val="29"/>
        </w:rPr>
      </w:pPr>
      <w:r w:rsidDel="00000000" w:rsidR="00000000" w:rsidRPr="00000000">
        <w:rPr>
          <w:sz w:val="29"/>
          <w:szCs w:val="29"/>
          <w:rtl w:val="0"/>
        </w:rPr>
        <w:t xml:space="preserve">make _______________________________________ that ________________________________________________________________________________ and ________________________________________________________ that ___________________________________________________________________________________________________. And, by a most secret</w:t>
      </w:r>
    </w:p>
    <w:p w:rsidR="00000000" w:rsidDel="00000000" w:rsidP="00000000" w:rsidRDefault="00000000" w:rsidRPr="00000000" w14:paraId="0000003B">
      <w:pPr>
        <w:spacing w:line="288" w:lineRule="auto"/>
        <w:rPr>
          <w:sz w:val="29"/>
          <w:szCs w:val="29"/>
        </w:rPr>
      </w:pPr>
      <w:r w:rsidDel="00000000" w:rsidR="00000000" w:rsidRPr="00000000">
        <w:rPr>
          <w:sz w:val="29"/>
          <w:szCs w:val="29"/>
          <w:rtl w:val="0"/>
        </w:rPr>
        <w:t xml:space="preserve">method, he can make _______________________________________________ with __________________________________________________________</w:t>
      </w:r>
    </w:p>
    <w:p w:rsidR="00000000" w:rsidDel="00000000" w:rsidP="00000000" w:rsidRDefault="00000000" w:rsidRPr="00000000" w14:paraId="0000003C">
      <w:pPr>
        <w:spacing w:line="288" w:lineRule="auto"/>
        <w:rPr>
          <w:sz w:val="29"/>
          <w:szCs w:val="29"/>
        </w:rPr>
      </w:pPr>
      <w:r w:rsidDel="00000000" w:rsidR="00000000" w:rsidRPr="00000000">
        <w:rPr>
          <w:sz w:val="29"/>
          <w:szCs w:val="29"/>
          <w:rtl w:val="0"/>
        </w:rPr>
        <w:t xml:space="preserve">until suddenly _______________________________________________________.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